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03D04" w14:textId="77777777" w:rsidR="004B7741" w:rsidRDefault="001D2540" w:rsidP="00CE36B9">
      <w:pPr>
        <w:pStyle w:val="Title"/>
      </w:pPr>
      <w:r>
        <w:t>TAA Additional Games/ Exercises</w:t>
      </w:r>
    </w:p>
    <w:p w14:paraId="37F18E3E" w14:textId="77777777" w:rsidR="001D2540" w:rsidRPr="00BC3555" w:rsidRDefault="001D2540" w:rsidP="00CE36B9">
      <w:pPr>
        <w:rPr>
          <w:u w:val="single"/>
        </w:rPr>
      </w:pPr>
      <w:r w:rsidRPr="00BC3555">
        <w:rPr>
          <w:u w:val="single"/>
        </w:rPr>
        <w:t>Simple Listening:</w:t>
      </w:r>
    </w:p>
    <w:p w14:paraId="48EAC32B" w14:textId="77777777" w:rsidR="001D2540" w:rsidRPr="001D2540" w:rsidRDefault="001D2540" w:rsidP="00CE3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0"/>
        </w:rPr>
      </w:pPr>
      <w:r>
        <w:rPr>
          <w:rFonts w:cs="Helvetica"/>
          <w:color w:val="000000"/>
          <w:sz w:val="20"/>
          <w:szCs w:val="20"/>
        </w:rPr>
        <w:tab/>
      </w:r>
      <w:r w:rsidRPr="001D2540">
        <w:rPr>
          <w:rFonts w:cs="Helvetica"/>
          <w:color w:val="000000"/>
          <w:sz w:val="20"/>
          <w:szCs w:val="20"/>
        </w:rPr>
        <w:t xml:space="preserve">Purpose: Testing individual listening capabilities. </w:t>
      </w:r>
    </w:p>
    <w:p w14:paraId="714E144C" w14:textId="77777777" w:rsidR="001D2540" w:rsidRPr="001D2540" w:rsidRDefault="001D2540" w:rsidP="00CE36B9">
      <w:pPr>
        <w:rPr>
          <w:sz w:val="20"/>
          <w:szCs w:val="20"/>
        </w:rPr>
      </w:pPr>
      <w:r w:rsidRPr="001D2540">
        <w:rPr>
          <w:rFonts w:cs="Helvetica"/>
          <w:color w:val="000000"/>
          <w:sz w:val="20"/>
          <w:szCs w:val="20"/>
        </w:rPr>
        <w:t>Working in pair</w:t>
      </w:r>
      <w:r>
        <w:rPr>
          <w:rFonts w:cs="Helvetica"/>
          <w:color w:val="000000"/>
          <w:sz w:val="20"/>
          <w:szCs w:val="20"/>
        </w:rPr>
        <w:t>s</w:t>
      </w:r>
      <w:r w:rsidRPr="001D2540">
        <w:rPr>
          <w:rFonts w:cs="Helvetica"/>
          <w:color w:val="000000"/>
          <w:sz w:val="20"/>
          <w:szCs w:val="20"/>
        </w:rPr>
        <w:t xml:space="preserve">, one person tells a story for 90 seconds while the other listens. The listener is instructed to shut down their internal monologue as well as the need to smile, nod or respond. </w:t>
      </w:r>
    </w:p>
    <w:p w14:paraId="5B6D92FB" w14:textId="77777777" w:rsidR="001D2540" w:rsidRPr="001D2540" w:rsidRDefault="001D2540" w:rsidP="00CE36B9"/>
    <w:p w14:paraId="15AC8C44" w14:textId="77777777" w:rsidR="001D2540" w:rsidRPr="00BC3555" w:rsidRDefault="001D2540" w:rsidP="00CE36B9">
      <w:pPr>
        <w:rPr>
          <w:u w:val="single"/>
        </w:rPr>
      </w:pPr>
      <w:r w:rsidRPr="00BC3555">
        <w:rPr>
          <w:u w:val="single"/>
        </w:rPr>
        <w:t>Rant and Define:</w:t>
      </w:r>
    </w:p>
    <w:p w14:paraId="178DC175" w14:textId="77777777" w:rsidR="001D2540" w:rsidRPr="001D2540" w:rsidRDefault="001D2540" w:rsidP="00CE3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0"/>
        </w:rPr>
      </w:pPr>
      <w:r>
        <w:rPr>
          <w:rFonts w:cs="Helvetica"/>
          <w:color w:val="000000"/>
          <w:sz w:val="20"/>
          <w:szCs w:val="20"/>
        </w:rPr>
        <w:tab/>
      </w:r>
      <w:r w:rsidRPr="001D2540">
        <w:rPr>
          <w:rFonts w:cs="Helvetica"/>
          <w:color w:val="000000"/>
          <w:sz w:val="20"/>
          <w:szCs w:val="20"/>
        </w:rPr>
        <w:t>Purpose: a tool for defining what an individual hears in a story.</w:t>
      </w:r>
    </w:p>
    <w:p w14:paraId="3443542F" w14:textId="77777777" w:rsidR="001D2540" w:rsidRPr="001D2540" w:rsidRDefault="001D2540" w:rsidP="00CE36B9">
      <w:pPr>
        <w:rPr>
          <w:sz w:val="20"/>
          <w:szCs w:val="20"/>
        </w:rPr>
      </w:pPr>
      <w:r w:rsidRPr="001D2540">
        <w:rPr>
          <w:rFonts w:cs="Helvetica"/>
          <w:color w:val="000000"/>
          <w:sz w:val="20"/>
          <w:szCs w:val="20"/>
        </w:rPr>
        <w:t xml:space="preserve">Working in pairs, one person rants for 90 seconds, the other person listens. At the end of the time, the listener must condense the rant into one sentence </w:t>
      </w:r>
      <w:r>
        <w:rPr>
          <w:rFonts w:cs="Helvetica"/>
          <w:color w:val="000000"/>
          <w:sz w:val="20"/>
          <w:szCs w:val="20"/>
        </w:rPr>
        <w:t>and tell the rant-</w:t>
      </w:r>
      <w:proofErr w:type="spellStart"/>
      <w:r>
        <w:rPr>
          <w:rFonts w:cs="Helvetica"/>
          <w:color w:val="000000"/>
          <w:sz w:val="20"/>
          <w:szCs w:val="20"/>
        </w:rPr>
        <w:t>er</w:t>
      </w:r>
      <w:proofErr w:type="spellEnd"/>
      <w:r w:rsidRPr="001D2540">
        <w:rPr>
          <w:rFonts w:cs="Helvetica"/>
          <w:color w:val="000000"/>
          <w:sz w:val="20"/>
          <w:szCs w:val="20"/>
        </w:rPr>
        <w:t xml:space="preserve"> what they heard.</w:t>
      </w:r>
      <w:r w:rsidR="00CE36B9">
        <w:rPr>
          <w:rFonts w:cs="Helvetica"/>
          <w:color w:val="000000"/>
          <w:sz w:val="20"/>
          <w:szCs w:val="20"/>
        </w:rPr>
        <w:t xml:space="preserve"> NOTE: additional information – match the intensity of the speaker to let them know they are being heard and understood, and to help move them down in intensity.</w:t>
      </w:r>
    </w:p>
    <w:p w14:paraId="16016F23" w14:textId="77777777" w:rsidR="001D2540" w:rsidRPr="001D2540" w:rsidRDefault="001D2540" w:rsidP="00CE36B9"/>
    <w:p w14:paraId="50113FF2" w14:textId="77777777" w:rsidR="001D2540" w:rsidRPr="00BC3555" w:rsidRDefault="001D2540" w:rsidP="00CE36B9">
      <w:pPr>
        <w:rPr>
          <w:u w:val="single"/>
        </w:rPr>
      </w:pPr>
      <w:r w:rsidRPr="00BC3555">
        <w:rPr>
          <w:u w:val="single"/>
        </w:rPr>
        <w:t>Zoom Screech:</w:t>
      </w:r>
    </w:p>
    <w:p w14:paraId="40CF0387" w14:textId="77777777" w:rsidR="001D2540" w:rsidRDefault="001D2540" w:rsidP="00CE36B9">
      <w:pPr>
        <w:rPr>
          <w:sz w:val="20"/>
          <w:szCs w:val="20"/>
        </w:rPr>
      </w:pPr>
      <w:r>
        <w:tab/>
      </w:r>
      <w:r>
        <w:rPr>
          <w:sz w:val="20"/>
          <w:szCs w:val="20"/>
        </w:rPr>
        <w:t>Purpose: to quicken listening and responding reaction time, and get full body motion.</w:t>
      </w:r>
    </w:p>
    <w:p w14:paraId="60C71900" w14:textId="77777777" w:rsidR="001D2540" w:rsidRPr="001D2540" w:rsidRDefault="0015060B" w:rsidP="00CE36B9">
      <w:pPr>
        <w:rPr>
          <w:sz w:val="20"/>
          <w:szCs w:val="20"/>
        </w:rPr>
      </w:pPr>
      <w:r>
        <w:rPr>
          <w:sz w:val="20"/>
          <w:szCs w:val="20"/>
        </w:rPr>
        <w:t>With the group in a circle, s</w:t>
      </w:r>
      <w:r w:rsidR="001D2540">
        <w:rPr>
          <w:sz w:val="20"/>
          <w:szCs w:val="20"/>
        </w:rPr>
        <w:t xml:space="preserve">tart with step one; pass the word ‘zoom’ around the circle in one direction as quickly as possible. Step two; introduce the ‘screech’ to change the direction of the ‘zoom.’ Step three; </w:t>
      </w:r>
      <w:r>
        <w:rPr>
          <w:sz w:val="20"/>
          <w:szCs w:val="20"/>
        </w:rPr>
        <w:t>add ‘zip’ which can go across the circle. Step four; forgo the words and move your hips using the sounds that James Brown (or Michael Jackson) would make.</w:t>
      </w:r>
    </w:p>
    <w:p w14:paraId="5116EF5D" w14:textId="77777777" w:rsidR="001D2540" w:rsidRPr="001D2540" w:rsidRDefault="001D2540" w:rsidP="00CE36B9"/>
    <w:p w14:paraId="77E99EDE" w14:textId="77777777" w:rsidR="001D2540" w:rsidRPr="00BC3555" w:rsidRDefault="001D2540" w:rsidP="00CE36B9">
      <w:pPr>
        <w:rPr>
          <w:u w:val="single"/>
        </w:rPr>
      </w:pPr>
      <w:r w:rsidRPr="00BC3555">
        <w:rPr>
          <w:u w:val="single"/>
        </w:rPr>
        <w:t>Second Question</w:t>
      </w:r>
      <w:r w:rsidR="0015060B" w:rsidRPr="00BC3555">
        <w:rPr>
          <w:u w:val="single"/>
        </w:rPr>
        <w:t>:</w:t>
      </w:r>
    </w:p>
    <w:p w14:paraId="5880B3EA" w14:textId="77777777" w:rsidR="0015060B" w:rsidRDefault="0015060B" w:rsidP="00CE36B9">
      <w:pPr>
        <w:rPr>
          <w:sz w:val="20"/>
          <w:szCs w:val="20"/>
        </w:rPr>
      </w:pPr>
      <w:r>
        <w:rPr>
          <w:sz w:val="20"/>
          <w:szCs w:val="20"/>
        </w:rPr>
        <w:tab/>
        <w:t>Purpose: to practice duel intentions and listening.</w:t>
      </w:r>
    </w:p>
    <w:p w14:paraId="5C830F38" w14:textId="77777777" w:rsidR="0015060B" w:rsidRPr="0015060B" w:rsidRDefault="0015060B" w:rsidP="00CE36B9">
      <w:pPr>
        <w:rPr>
          <w:sz w:val="20"/>
          <w:szCs w:val="20"/>
        </w:rPr>
      </w:pPr>
      <w:r>
        <w:rPr>
          <w:sz w:val="20"/>
          <w:szCs w:val="20"/>
        </w:rPr>
        <w:t>With the group in a circle, one person is in the middle facing towards a person in the circle. The outside person asks a question. The inside person then goes to the outside person number two, who asks a question as well. The inside person answers the first question, then goes on to the outside person number three. The outside person number three asks a question, and the inside person answers question number two. VARIATION: drag two questions rather than one.</w:t>
      </w:r>
    </w:p>
    <w:p w14:paraId="2AEBB0CF" w14:textId="77777777" w:rsidR="001D2540" w:rsidRPr="001D2540" w:rsidRDefault="001D2540" w:rsidP="00CE36B9"/>
    <w:p w14:paraId="2EEACA65" w14:textId="77777777" w:rsidR="001D2540" w:rsidRPr="00BC3555" w:rsidRDefault="001D2540" w:rsidP="00CE36B9">
      <w:pPr>
        <w:rPr>
          <w:u w:val="single"/>
        </w:rPr>
      </w:pPr>
      <w:r w:rsidRPr="00BC3555">
        <w:rPr>
          <w:u w:val="single"/>
        </w:rPr>
        <w:t>Yea, Boo:</w:t>
      </w:r>
    </w:p>
    <w:p w14:paraId="00634C54" w14:textId="77777777" w:rsidR="0015060B" w:rsidRDefault="0015060B" w:rsidP="00CE36B9">
      <w:pPr>
        <w:rPr>
          <w:sz w:val="20"/>
          <w:szCs w:val="20"/>
        </w:rPr>
      </w:pPr>
      <w:r>
        <w:rPr>
          <w:sz w:val="20"/>
          <w:szCs w:val="20"/>
        </w:rPr>
        <w:tab/>
        <w:t>Purpose: Dealing with fear of failure:</w:t>
      </w:r>
    </w:p>
    <w:p w14:paraId="7C73D880" w14:textId="77777777" w:rsidR="0015060B" w:rsidRPr="0015060B" w:rsidRDefault="0015060B" w:rsidP="00CE36B9">
      <w:pPr>
        <w:rPr>
          <w:sz w:val="20"/>
          <w:szCs w:val="20"/>
        </w:rPr>
      </w:pPr>
      <w:r>
        <w:rPr>
          <w:sz w:val="20"/>
          <w:szCs w:val="20"/>
        </w:rPr>
        <w:t>In a circle, one person says something and everyone says ‘YAY!’ The next person says something and everyone says ‘BOOO!’ Go around twice so everyone has one of each response.</w:t>
      </w:r>
    </w:p>
    <w:p w14:paraId="0345AA3B" w14:textId="77777777" w:rsidR="001D2540" w:rsidRPr="001D2540" w:rsidRDefault="001D2540" w:rsidP="00CE36B9"/>
    <w:p w14:paraId="22A0415F" w14:textId="77777777" w:rsidR="001D2540" w:rsidRPr="00BC3555" w:rsidRDefault="001D2540" w:rsidP="00CE36B9">
      <w:pPr>
        <w:rPr>
          <w:u w:val="single"/>
        </w:rPr>
      </w:pPr>
      <w:r w:rsidRPr="00BC3555">
        <w:rPr>
          <w:u w:val="single"/>
        </w:rPr>
        <w:t>Hand</w:t>
      </w:r>
      <w:r w:rsidR="0015060B" w:rsidRPr="00BC3555">
        <w:rPr>
          <w:u w:val="single"/>
        </w:rPr>
        <w:t xml:space="preserve"> </w:t>
      </w:r>
      <w:r w:rsidRPr="00BC3555">
        <w:rPr>
          <w:u w:val="single"/>
        </w:rPr>
        <w:t>Shake:</w:t>
      </w:r>
    </w:p>
    <w:p w14:paraId="78F8AC3B" w14:textId="77777777" w:rsidR="0015060B" w:rsidRDefault="0015060B" w:rsidP="00CE36B9">
      <w:pPr>
        <w:rPr>
          <w:sz w:val="20"/>
          <w:szCs w:val="20"/>
        </w:rPr>
      </w:pPr>
      <w:r>
        <w:tab/>
      </w:r>
      <w:r w:rsidRPr="0015060B">
        <w:rPr>
          <w:sz w:val="20"/>
          <w:szCs w:val="20"/>
        </w:rPr>
        <w:t>Purpose:</w:t>
      </w:r>
      <w:r>
        <w:rPr>
          <w:sz w:val="20"/>
          <w:szCs w:val="20"/>
        </w:rPr>
        <w:t xml:space="preserve"> Listening</w:t>
      </w:r>
    </w:p>
    <w:p w14:paraId="76F458A7" w14:textId="77777777" w:rsidR="0015060B" w:rsidRPr="0015060B" w:rsidRDefault="0015060B" w:rsidP="00CE36B9">
      <w:pPr>
        <w:rPr>
          <w:sz w:val="20"/>
          <w:szCs w:val="20"/>
        </w:rPr>
      </w:pPr>
      <w:r>
        <w:rPr>
          <w:sz w:val="20"/>
          <w:szCs w:val="20"/>
        </w:rPr>
        <w:t xml:space="preserve">The group mixes and mingles while shaking hands and introducing themselves. </w:t>
      </w:r>
      <w:r w:rsidR="00A26C2C">
        <w:rPr>
          <w:sz w:val="20"/>
          <w:szCs w:val="20"/>
        </w:rPr>
        <w:t>When people introduce themselves, they take the name of the person they just met. They then introduce themselves as that name to the next person. Rinse and repeat. If you get your own name back, you can sit out. NOTE: Play the game three times then give up.</w:t>
      </w:r>
    </w:p>
    <w:p w14:paraId="16F9FD60" w14:textId="77777777" w:rsidR="001D2540" w:rsidRDefault="001D2540" w:rsidP="00CE36B9">
      <w:pPr>
        <w:rPr>
          <w:sz w:val="20"/>
          <w:szCs w:val="20"/>
        </w:rPr>
      </w:pPr>
    </w:p>
    <w:p w14:paraId="0F7A0559" w14:textId="77777777" w:rsidR="00E97340" w:rsidRPr="00E97340" w:rsidRDefault="00E97340" w:rsidP="00CE36B9">
      <w:pPr>
        <w:rPr>
          <w:u w:val="single"/>
        </w:rPr>
      </w:pPr>
      <w:r w:rsidRPr="00E97340">
        <w:rPr>
          <w:u w:val="single"/>
        </w:rPr>
        <w:t>Blind Poker:</w:t>
      </w:r>
    </w:p>
    <w:p w14:paraId="572BE705" w14:textId="77777777" w:rsidR="00E97340" w:rsidRDefault="00E97340" w:rsidP="00CE36B9">
      <w:pPr>
        <w:rPr>
          <w:sz w:val="20"/>
          <w:szCs w:val="20"/>
        </w:rPr>
      </w:pPr>
      <w:r>
        <w:rPr>
          <w:sz w:val="20"/>
          <w:szCs w:val="20"/>
        </w:rPr>
        <w:tab/>
        <w:t>Purpose: to begin a discussion about status and relationship.</w:t>
      </w:r>
    </w:p>
    <w:p w14:paraId="4A4A93CA" w14:textId="77777777" w:rsidR="00E97340" w:rsidRDefault="00E97340" w:rsidP="00CE36B9">
      <w:pPr>
        <w:rPr>
          <w:sz w:val="20"/>
          <w:szCs w:val="20"/>
        </w:rPr>
      </w:pPr>
      <w:r>
        <w:rPr>
          <w:sz w:val="20"/>
          <w:szCs w:val="20"/>
        </w:rPr>
        <w:t>Each person takes a card from a deck of playing cards and without looking at the card, places the card on their forehead. The group then walks around and interacts. At the end, make the group line up based on how people treated them.</w:t>
      </w:r>
    </w:p>
    <w:p w14:paraId="2A149895" w14:textId="77777777" w:rsidR="00E97340" w:rsidRPr="00CE36B9" w:rsidRDefault="00E97340" w:rsidP="00CE36B9">
      <w:pPr>
        <w:rPr>
          <w:sz w:val="20"/>
          <w:szCs w:val="20"/>
        </w:rPr>
      </w:pPr>
    </w:p>
    <w:p w14:paraId="732E4AB1" w14:textId="77777777" w:rsidR="00E97340" w:rsidRPr="00CE36B9" w:rsidRDefault="00E97340" w:rsidP="00CE36B9">
      <w:pPr>
        <w:widowControl w:val="0"/>
        <w:numPr>
          <w:ilvl w:val="0"/>
          <w:numId w:val="1"/>
        </w:numPr>
        <w:tabs>
          <w:tab w:val="left" w:pos="360"/>
          <w:tab w:val="left" w:pos="720"/>
        </w:tabs>
        <w:autoSpaceDE w:val="0"/>
        <w:autoSpaceDN w:val="0"/>
        <w:adjustRightInd w:val="0"/>
        <w:spacing w:after="100"/>
        <w:ind w:left="0" w:firstLine="0"/>
        <w:jc w:val="both"/>
        <w:rPr>
          <w:rFonts w:cs="Calibri"/>
          <w:bCs/>
        </w:rPr>
      </w:pPr>
      <w:r w:rsidRPr="00CE36B9">
        <w:rPr>
          <w:rFonts w:cs="Calibri"/>
          <w:bCs/>
          <w:u w:val="single"/>
        </w:rPr>
        <w:t>Yes, and party planning</w:t>
      </w:r>
      <w:r w:rsidRPr="00CE36B9">
        <w:rPr>
          <w:rFonts w:cs="Calibri"/>
          <w:bCs/>
        </w:rPr>
        <w:t xml:space="preserve">: </w:t>
      </w:r>
    </w:p>
    <w:p w14:paraId="51F45BD7" w14:textId="77777777" w:rsidR="00CE36B9" w:rsidRPr="00CE36B9" w:rsidRDefault="00E97340" w:rsidP="00CE36B9">
      <w:pPr>
        <w:rPr>
          <w:sz w:val="20"/>
          <w:szCs w:val="20"/>
        </w:rPr>
      </w:pPr>
      <w:r w:rsidRPr="00CE36B9">
        <w:tab/>
      </w:r>
      <w:r w:rsidRPr="00CE36B9">
        <w:rPr>
          <w:sz w:val="20"/>
          <w:szCs w:val="20"/>
        </w:rPr>
        <w:t xml:space="preserve">Purpose: </w:t>
      </w:r>
      <w:r w:rsidR="00CE36B9" w:rsidRPr="00CE36B9">
        <w:rPr>
          <w:sz w:val="20"/>
          <w:szCs w:val="20"/>
        </w:rPr>
        <w:t>to feel the results of ‘yes, and’ and ‘yes, but.’</w:t>
      </w:r>
    </w:p>
    <w:p w14:paraId="2674248B" w14:textId="77777777" w:rsidR="00E97340" w:rsidRDefault="00E97340" w:rsidP="00CE36B9">
      <w:pPr>
        <w:rPr>
          <w:sz w:val="20"/>
          <w:szCs w:val="20"/>
        </w:rPr>
      </w:pPr>
      <w:r w:rsidRPr="00CE36B9">
        <w:rPr>
          <w:sz w:val="20"/>
          <w:szCs w:val="20"/>
        </w:rPr>
        <w:t xml:space="preserve">This game is uses the ”Yes, </w:t>
      </w:r>
      <w:proofErr w:type="gramStart"/>
      <w:r w:rsidRPr="00CE36B9">
        <w:rPr>
          <w:sz w:val="20"/>
          <w:szCs w:val="20"/>
        </w:rPr>
        <w:t>And</w:t>
      </w:r>
      <w:proofErr w:type="gramEnd"/>
      <w:r w:rsidRPr="00CE36B9">
        <w:rPr>
          <w:sz w:val="20"/>
          <w:szCs w:val="20"/>
        </w:rPr>
        <w:t>” in a group setting. It helps identify how ‘yes, but’ blocks forward motion and ‘yes, and’ can build momentum.</w:t>
      </w:r>
    </w:p>
    <w:p w14:paraId="50AAAF61" w14:textId="77777777" w:rsidR="00CE36B9" w:rsidRDefault="00CE36B9" w:rsidP="00CE36B9">
      <w:pPr>
        <w:rPr>
          <w:sz w:val="20"/>
          <w:szCs w:val="20"/>
        </w:rPr>
      </w:pPr>
    </w:p>
    <w:p w14:paraId="3F16EFA2" w14:textId="77777777" w:rsidR="00CE36B9" w:rsidRPr="00CE36B9" w:rsidRDefault="00CE36B9" w:rsidP="00CE36B9">
      <w:pPr>
        <w:rPr>
          <w:u w:val="single"/>
        </w:rPr>
      </w:pPr>
      <w:r w:rsidRPr="00CE36B9">
        <w:rPr>
          <w:u w:val="single"/>
        </w:rPr>
        <w:t>Character ‘Spine</w:t>
      </w:r>
      <w:r>
        <w:rPr>
          <w:u w:val="single"/>
        </w:rPr>
        <w:t>’</w:t>
      </w:r>
      <w:r w:rsidRPr="00CE36B9">
        <w:rPr>
          <w:u w:val="single"/>
        </w:rPr>
        <w:t>:</w:t>
      </w:r>
    </w:p>
    <w:p w14:paraId="6DF3FA0F" w14:textId="77777777" w:rsidR="00CE36B9" w:rsidRDefault="00CE36B9" w:rsidP="00CE36B9">
      <w:pPr>
        <w:rPr>
          <w:sz w:val="20"/>
          <w:szCs w:val="20"/>
        </w:rPr>
      </w:pPr>
      <w:r>
        <w:rPr>
          <w:sz w:val="20"/>
          <w:szCs w:val="20"/>
        </w:rPr>
        <w:tab/>
      </w:r>
      <w:proofErr w:type="gramStart"/>
      <w:r>
        <w:rPr>
          <w:sz w:val="20"/>
          <w:szCs w:val="20"/>
        </w:rPr>
        <w:t xml:space="preserve">Purpose: for breaking down character movement and insight into </w:t>
      </w:r>
      <w:proofErr w:type="spellStart"/>
      <w:r>
        <w:rPr>
          <w:sz w:val="20"/>
          <w:szCs w:val="20"/>
        </w:rPr>
        <w:t>physicalization</w:t>
      </w:r>
      <w:proofErr w:type="spellEnd"/>
      <w:r>
        <w:rPr>
          <w:sz w:val="20"/>
          <w:szCs w:val="20"/>
        </w:rPr>
        <w:t xml:space="preserve"> of characters.</w:t>
      </w:r>
      <w:proofErr w:type="gramEnd"/>
    </w:p>
    <w:p w14:paraId="43CCF3FB" w14:textId="77777777" w:rsidR="00E97340" w:rsidRPr="0015060B" w:rsidRDefault="00CE36B9" w:rsidP="00CE36B9">
      <w:pPr>
        <w:rPr>
          <w:sz w:val="20"/>
          <w:szCs w:val="20"/>
        </w:rPr>
      </w:pPr>
      <w:r>
        <w:rPr>
          <w:sz w:val="20"/>
          <w:szCs w:val="20"/>
        </w:rPr>
        <w:t xml:space="preserve">Have participants make a list of descriptive words that people might use when describing them. Have them narrow the list to a dominant word, and then translate that into simple motion (moving a chair, tying a shoe, etc.) NOTE: be sure to not let them ‘act’ the word. It is not about showing us the </w:t>
      </w:r>
      <w:proofErr w:type="gramStart"/>
      <w:r>
        <w:rPr>
          <w:sz w:val="20"/>
          <w:szCs w:val="20"/>
        </w:rPr>
        <w:t>word,</w:t>
      </w:r>
      <w:proofErr w:type="gramEnd"/>
      <w:r>
        <w:rPr>
          <w:sz w:val="20"/>
          <w:szCs w:val="20"/>
        </w:rPr>
        <w:t xml:space="preserve"> it is about how the word affects what you do and how you interact with others.</w:t>
      </w:r>
      <w:bookmarkStart w:id="0" w:name="_GoBack"/>
      <w:bookmarkEnd w:id="0"/>
    </w:p>
    <w:p w14:paraId="28B8B8A1" w14:textId="77777777" w:rsidR="00E97340" w:rsidRDefault="00E97340" w:rsidP="00CE36B9">
      <w:pPr>
        <w:pStyle w:val="Heading2"/>
      </w:pPr>
      <w:r>
        <w:t xml:space="preserve">Resources – </w:t>
      </w:r>
    </w:p>
    <w:p w14:paraId="518FC72A" w14:textId="77777777" w:rsidR="00E97340" w:rsidRPr="00E97340" w:rsidRDefault="00E97340" w:rsidP="00CE36B9">
      <w:pPr>
        <w:rPr>
          <w:sz w:val="20"/>
          <w:szCs w:val="20"/>
        </w:rPr>
      </w:pPr>
      <w:hyperlink r:id="rId8" w:history="1">
        <w:r w:rsidRPr="00E97340">
          <w:rPr>
            <w:color w:val="0000FF"/>
            <w:sz w:val="20"/>
            <w:szCs w:val="20"/>
            <w:u w:val="single" w:color="0000FF"/>
          </w:rPr>
          <w:t>http://improvencyclopedia.org</w:t>
        </w:r>
      </w:hyperlink>
      <w:r w:rsidRPr="00E97340">
        <w:rPr>
          <w:sz w:val="20"/>
          <w:szCs w:val="20"/>
        </w:rPr>
        <w:t xml:space="preserve">  - a good list and definition of games</w:t>
      </w:r>
    </w:p>
    <w:p w14:paraId="13D86576" w14:textId="77777777" w:rsidR="001D2540" w:rsidRPr="001D2540" w:rsidRDefault="001D2540" w:rsidP="00CE36B9">
      <w:pPr>
        <w:pStyle w:val="Heading2"/>
      </w:pPr>
      <w:r w:rsidRPr="001D2540">
        <w:t xml:space="preserve">Audience Prompts – </w:t>
      </w:r>
    </w:p>
    <w:p w14:paraId="6FB9131E" w14:textId="77777777" w:rsidR="00A26C2C" w:rsidRDefault="00A26C2C" w:rsidP="00CE36B9">
      <w:pPr>
        <w:rPr>
          <w:sz w:val="20"/>
          <w:szCs w:val="20"/>
        </w:rPr>
      </w:pPr>
      <w:r w:rsidRPr="00A26C2C">
        <w:rPr>
          <w:sz w:val="20"/>
          <w:szCs w:val="20"/>
        </w:rPr>
        <w:t xml:space="preserve">The main note we have for audience prompts is, the more specific you are, the more specific the audience will be. </w:t>
      </w:r>
      <w:proofErr w:type="gramStart"/>
      <w:r w:rsidRPr="00A26C2C">
        <w:rPr>
          <w:sz w:val="20"/>
          <w:szCs w:val="20"/>
        </w:rPr>
        <w:t>Even if they do not answer the question.</w:t>
      </w:r>
      <w:proofErr w:type="gramEnd"/>
      <w:r w:rsidRPr="00A26C2C">
        <w:rPr>
          <w:sz w:val="20"/>
          <w:szCs w:val="20"/>
        </w:rPr>
        <w:t xml:space="preserve"> The goal is to challenge </w:t>
      </w:r>
      <w:r>
        <w:rPr>
          <w:sz w:val="20"/>
          <w:szCs w:val="20"/>
        </w:rPr>
        <w:t>the audience</w:t>
      </w:r>
      <w:r w:rsidRPr="00A26C2C">
        <w:rPr>
          <w:sz w:val="20"/>
          <w:szCs w:val="20"/>
        </w:rPr>
        <w:t xml:space="preserve"> and yourself</w:t>
      </w:r>
      <w:r>
        <w:rPr>
          <w:sz w:val="20"/>
          <w:szCs w:val="20"/>
        </w:rPr>
        <w:t xml:space="preserve"> to be SPECIFIC, not general (general will get you cheese </w:t>
      </w:r>
      <w:r w:rsidR="00BC3555">
        <w:rPr>
          <w:sz w:val="20"/>
          <w:szCs w:val="20"/>
        </w:rPr>
        <w:t>every time</w:t>
      </w:r>
      <w:r>
        <w:rPr>
          <w:sz w:val="20"/>
          <w:szCs w:val="20"/>
        </w:rPr>
        <w:t>…)</w:t>
      </w:r>
      <w:r w:rsidRPr="00A26C2C">
        <w:rPr>
          <w:sz w:val="20"/>
          <w:szCs w:val="20"/>
        </w:rPr>
        <w:t xml:space="preserve">. </w:t>
      </w:r>
      <w:r>
        <w:rPr>
          <w:sz w:val="20"/>
          <w:szCs w:val="20"/>
        </w:rPr>
        <w:t>Examples:</w:t>
      </w:r>
    </w:p>
    <w:p w14:paraId="2A1F4908" w14:textId="77777777" w:rsidR="00A26C2C" w:rsidRDefault="00A26C2C" w:rsidP="00CE36B9">
      <w:pPr>
        <w:rPr>
          <w:sz w:val="20"/>
          <w:szCs w:val="20"/>
        </w:rPr>
      </w:pPr>
    </w:p>
    <w:p w14:paraId="0D417760" w14:textId="77777777" w:rsidR="001D2540" w:rsidRDefault="00A26C2C" w:rsidP="00CE36B9">
      <w:pPr>
        <w:rPr>
          <w:sz w:val="20"/>
          <w:szCs w:val="20"/>
        </w:rPr>
      </w:pPr>
      <w:r>
        <w:rPr>
          <w:sz w:val="20"/>
          <w:szCs w:val="20"/>
        </w:rPr>
        <w:t>Give me a location</w:t>
      </w:r>
      <w:r>
        <w:rPr>
          <w:sz w:val="20"/>
          <w:szCs w:val="20"/>
        </w:rPr>
        <w:tab/>
        <w:t>-</w:t>
      </w:r>
      <w:r>
        <w:rPr>
          <w:sz w:val="20"/>
          <w:szCs w:val="20"/>
        </w:rPr>
        <w:tab/>
        <w:t>Give me a room in the</w:t>
      </w:r>
      <w:r w:rsidRPr="00A26C2C">
        <w:rPr>
          <w:sz w:val="20"/>
          <w:szCs w:val="20"/>
        </w:rPr>
        <w:t xml:space="preserve"> mansion that is permane</w:t>
      </w:r>
      <w:r>
        <w:rPr>
          <w:sz w:val="20"/>
          <w:szCs w:val="20"/>
        </w:rPr>
        <w:t>n</w:t>
      </w:r>
      <w:r w:rsidRPr="00A26C2C">
        <w:rPr>
          <w:sz w:val="20"/>
          <w:szCs w:val="20"/>
        </w:rPr>
        <w:t>tly</w:t>
      </w:r>
      <w:r>
        <w:rPr>
          <w:sz w:val="20"/>
          <w:szCs w:val="20"/>
        </w:rPr>
        <w:t xml:space="preserve"> locked</w:t>
      </w:r>
    </w:p>
    <w:p w14:paraId="238D4B95" w14:textId="77777777" w:rsidR="00A26C2C" w:rsidRDefault="00A26C2C" w:rsidP="00CE36B9">
      <w:pPr>
        <w:rPr>
          <w:sz w:val="20"/>
          <w:szCs w:val="20"/>
        </w:rPr>
      </w:pPr>
      <w:r>
        <w:rPr>
          <w:sz w:val="20"/>
          <w:szCs w:val="20"/>
        </w:rPr>
        <w:t>An occupation</w:t>
      </w:r>
      <w:r>
        <w:rPr>
          <w:sz w:val="20"/>
          <w:szCs w:val="20"/>
        </w:rPr>
        <w:tab/>
      </w:r>
      <w:r>
        <w:rPr>
          <w:sz w:val="20"/>
          <w:szCs w:val="20"/>
        </w:rPr>
        <w:tab/>
        <w:t>-</w:t>
      </w:r>
      <w:r>
        <w:rPr>
          <w:sz w:val="20"/>
          <w:szCs w:val="20"/>
        </w:rPr>
        <w:tab/>
        <w:t>What does your weird uncle do for a living</w:t>
      </w:r>
    </w:p>
    <w:p w14:paraId="7E996552" w14:textId="77777777" w:rsidR="00A26C2C" w:rsidRDefault="00A26C2C" w:rsidP="00CE36B9">
      <w:pPr>
        <w:rPr>
          <w:sz w:val="20"/>
          <w:szCs w:val="20"/>
        </w:rPr>
      </w:pPr>
      <w:r>
        <w:rPr>
          <w:sz w:val="20"/>
          <w:szCs w:val="20"/>
        </w:rPr>
        <w:t>A relationship</w:t>
      </w:r>
      <w:r>
        <w:rPr>
          <w:sz w:val="20"/>
          <w:szCs w:val="20"/>
        </w:rPr>
        <w:tab/>
      </w:r>
      <w:r>
        <w:rPr>
          <w:sz w:val="20"/>
          <w:szCs w:val="20"/>
        </w:rPr>
        <w:tab/>
        <w:t>-</w:t>
      </w:r>
      <w:r>
        <w:rPr>
          <w:sz w:val="20"/>
          <w:szCs w:val="20"/>
        </w:rPr>
        <w:tab/>
        <w:t>Who did you call last on your phone? What’s your relationship?</w:t>
      </w:r>
    </w:p>
    <w:p w14:paraId="5DD104F5" w14:textId="77777777" w:rsidR="00A26C2C" w:rsidRDefault="00A26C2C" w:rsidP="00CE36B9">
      <w:pPr>
        <w:rPr>
          <w:sz w:val="20"/>
          <w:szCs w:val="20"/>
        </w:rPr>
      </w:pPr>
      <w:r>
        <w:rPr>
          <w:sz w:val="20"/>
          <w:szCs w:val="20"/>
        </w:rPr>
        <w:t xml:space="preserve">An object </w:t>
      </w:r>
      <w:r>
        <w:rPr>
          <w:sz w:val="20"/>
          <w:szCs w:val="20"/>
        </w:rPr>
        <w:tab/>
        <w:t xml:space="preserve"> </w:t>
      </w:r>
      <w:r>
        <w:rPr>
          <w:sz w:val="20"/>
          <w:szCs w:val="20"/>
        </w:rPr>
        <w:tab/>
        <w:t>-</w:t>
      </w:r>
      <w:r>
        <w:rPr>
          <w:sz w:val="20"/>
          <w:szCs w:val="20"/>
        </w:rPr>
        <w:tab/>
        <w:t xml:space="preserve">What’s the </w:t>
      </w:r>
      <w:r w:rsidR="00BC3555">
        <w:rPr>
          <w:sz w:val="20"/>
          <w:szCs w:val="20"/>
        </w:rPr>
        <w:t>birthday gift you always wanted?</w:t>
      </w:r>
    </w:p>
    <w:p w14:paraId="36B802BF" w14:textId="77777777" w:rsidR="00BC3555" w:rsidRPr="00BC3555" w:rsidRDefault="00BC3555" w:rsidP="00CE36B9">
      <w:pPr>
        <w:rPr>
          <w:sz w:val="20"/>
          <w:szCs w:val="20"/>
        </w:rPr>
      </w:pPr>
      <w:r>
        <w:rPr>
          <w:sz w:val="20"/>
          <w:szCs w:val="20"/>
        </w:rPr>
        <w:t>A quality</w:t>
      </w:r>
      <w:r>
        <w:rPr>
          <w:sz w:val="20"/>
          <w:szCs w:val="20"/>
        </w:rPr>
        <w:tab/>
      </w:r>
      <w:r>
        <w:rPr>
          <w:sz w:val="20"/>
          <w:szCs w:val="20"/>
        </w:rPr>
        <w:tab/>
        <w:t>-</w:t>
      </w:r>
      <w:r>
        <w:rPr>
          <w:sz w:val="20"/>
          <w:szCs w:val="20"/>
        </w:rPr>
        <w:tab/>
        <w:t>What is a bullet point on your resume?</w:t>
      </w:r>
    </w:p>
    <w:sectPr w:rsidR="00BC3555" w:rsidRPr="00BC3555" w:rsidSect="00CE36B9">
      <w:headerReference w:type="default" r:id="rId9"/>
      <w:footerReference w:type="default" r:id="rId10"/>
      <w:pgSz w:w="12240" w:h="15840"/>
      <w:pgMar w:top="1296"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7BFAB" w14:textId="77777777" w:rsidR="00E97340" w:rsidRDefault="00E97340" w:rsidP="001D2540">
      <w:r>
        <w:separator/>
      </w:r>
    </w:p>
  </w:endnote>
  <w:endnote w:type="continuationSeparator" w:id="0">
    <w:p w14:paraId="5D16BB2B" w14:textId="77777777" w:rsidR="00E97340" w:rsidRDefault="00E97340" w:rsidP="001D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BC1D" w14:textId="77777777" w:rsidR="00E97340" w:rsidRPr="00BC3555" w:rsidRDefault="00E97340" w:rsidP="00BC3555">
    <w:pPr>
      <w:pStyle w:val="Footer"/>
      <w:rPr>
        <w:sz w:val="20"/>
        <w:szCs w:val="20"/>
      </w:rPr>
    </w:pPr>
    <w:hyperlink r:id="rId1" w:history="1">
      <w:r w:rsidRPr="00BC3555">
        <w:rPr>
          <w:rStyle w:val="Hyperlink"/>
          <w:sz w:val="20"/>
          <w:szCs w:val="20"/>
        </w:rPr>
        <w:t>www.ImprovMindset.com</w:t>
      </w:r>
    </w:hyperlink>
    <w:r w:rsidRPr="00BC3555">
      <w:rPr>
        <w:sz w:val="20"/>
        <w:szCs w:val="20"/>
      </w:rPr>
      <w:tab/>
    </w:r>
    <w:r w:rsidRPr="00BC3555">
      <w:rPr>
        <w:sz w:val="20"/>
        <w:szCs w:val="20"/>
      </w:rPr>
      <w:tab/>
      <w:t>07/15/15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E27C3" w14:textId="77777777" w:rsidR="00E97340" w:rsidRDefault="00E97340" w:rsidP="001D2540">
      <w:r>
        <w:separator/>
      </w:r>
    </w:p>
  </w:footnote>
  <w:footnote w:type="continuationSeparator" w:id="0">
    <w:p w14:paraId="6D3D4E24" w14:textId="77777777" w:rsidR="00E97340" w:rsidRDefault="00E97340" w:rsidP="001D25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6C34" w14:textId="77777777" w:rsidR="00E97340" w:rsidRPr="00BC3555" w:rsidRDefault="00E97340" w:rsidP="001D2540">
    <w:pPr>
      <w:pStyle w:val="Header"/>
      <w:jc w:val="right"/>
      <w:rPr>
        <w:sz w:val="20"/>
        <w:szCs w:val="20"/>
      </w:rPr>
    </w:pPr>
    <w:r w:rsidRPr="00BC3555">
      <w:rPr>
        <w:sz w:val="20"/>
        <w:szCs w:val="20"/>
      </w:rPr>
      <w:t>Andrew McMasters</w:t>
    </w:r>
  </w:p>
  <w:p w14:paraId="41BED62A" w14:textId="77777777" w:rsidR="00E97340" w:rsidRPr="00BC3555" w:rsidRDefault="00E97340" w:rsidP="001D2540">
    <w:pPr>
      <w:pStyle w:val="Header"/>
      <w:jc w:val="right"/>
      <w:rPr>
        <w:sz w:val="20"/>
        <w:szCs w:val="20"/>
      </w:rPr>
    </w:pPr>
    <w:r w:rsidRPr="00BC3555">
      <w:rPr>
        <w:sz w:val="20"/>
        <w:szCs w:val="20"/>
      </w:rPr>
      <w:t>Andrew@jetcityimprov.org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40"/>
    <w:rsid w:val="0015060B"/>
    <w:rsid w:val="001D2540"/>
    <w:rsid w:val="004B7741"/>
    <w:rsid w:val="00A26C2C"/>
    <w:rsid w:val="00BC3555"/>
    <w:rsid w:val="00CE36B9"/>
    <w:rsid w:val="00E9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15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35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5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54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D2540"/>
    <w:pPr>
      <w:tabs>
        <w:tab w:val="center" w:pos="4320"/>
        <w:tab w:val="right" w:pos="8640"/>
      </w:tabs>
    </w:pPr>
  </w:style>
  <w:style w:type="character" w:customStyle="1" w:styleId="HeaderChar">
    <w:name w:val="Header Char"/>
    <w:basedOn w:val="DefaultParagraphFont"/>
    <w:link w:val="Header"/>
    <w:uiPriority w:val="99"/>
    <w:rsid w:val="001D2540"/>
  </w:style>
  <w:style w:type="paragraph" w:styleId="Footer">
    <w:name w:val="footer"/>
    <w:basedOn w:val="Normal"/>
    <w:link w:val="FooterChar"/>
    <w:uiPriority w:val="99"/>
    <w:unhideWhenUsed/>
    <w:rsid w:val="001D2540"/>
    <w:pPr>
      <w:tabs>
        <w:tab w:val="center" w:pos="4320"/>
        <w:tab w:val="right" w:pos="8640"/>
      </w:tabs>
    </w:pPr>
  </w:style>
  <w:style w:type="character" w:customStyle="1" w:styleId="FooterChar">
    <w:name w:val="Footer Char"/>
    <w:basedOn w:val="DefaultParagraphFont"/>
    <w:link w:val="Footer"/>
    <w:uiPriority w:val="99"/>
    <w:rsid w:val="001D2540"/>
  </w:style>
  <w:style w:type="character" w:styleId="Hyperlink">
    <w:name w:val="Hyperlink"/>
    <w:basedOn w:val="DefaultParagraphFont"/>
    <w:uiPriority w:val="99"/>
    <w:unhideWhenUsed/>
    <w:rsid w:val="00BC3555"/>
    <w:rPr>
      <w:color w:val="0000FF" w:themeColor="hyperlink"/>
      <w:u w:val="single"/>
    </w:rPr>
  </w:style>
  <w:style w:type="character" w:customStyle="1" w:styleId="Heading2Char">
    <w:name w:val="Heading 2 Char"/>
    <w:basedOn w:val="DefaultParagraphFont"/>
    <w:link w:val="Heading2"/>
    <w:uiPriority w:val="9"/>
    <w:rsid w:val="00BC35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35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5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54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D2540"/>
    <w:pPr>
      <w:tabs>
        <w:tab w:val="center" w:pos="4320"/>
        <w:tab w:val="right" w:pos="8640"/>
      </w:tabs>
    </w:pPr>
  </w:style>
  <w:style w:type="character" w:customStyle="1" w:styleId="HeaderChar">
    <w:name w:val="Header Char"/>
    <w:basedOn w:val="DefaultParagraphFont"/>
    <w:link w:val="Header"/>
    <w:uiPriority w:val="99"/>
    <w:rsid w:val="001D2540"/>
  </w:style>
  <w:style w:type="paragraph" w:styleId="Footer">
    <w:name w:val="footer"/>
    <w:basedOn w:val="Normal"/>
    <w:link w:val="FooterChar"/>
    <w:uiPriority w:val="99"/>
    <w:unhideWhenUsed/>
    <w:rsid w:val="001D2540"/>
    <w:pPr>
      <w:tabs>
        <w:tab w:val="center" w:pos="4320"/>
        <w:tab w:val="right" w:pos="8640"/>
      </w:tabs>
    </w:pPr>
  </w:style>
  <w:style w:type="character" w:customStyle="1" w:styleId="FooterChar">
    <w:name w:val="Footer Char"/>
    <w:basedOn w:val="DefaultParagraphFont"/>
    <w:link w:val="Footer"/>
    <w:uiPriority w:val="99"/>
    <w:rsid w:val="001D2540"/>
  </w:style>
  <w:style w:type="character" w:styleId="Hyperlink">
    <w:name w:val="Hyperlink"/>
    <w:basedOn w:val="DefaultParagraphFont"/>
    <w:uiPriority w:val="99"/>
    <w:unhideWhenUsed/>
    <w:rsid w:val="00BC3555"/>
    <w:rPr>
      <w:color w:val="0000FF" w:themeColor="hyperlink"/>
      <w:u w:val="single"/>
    </w:rPr>
  </w:style>
  <w:style w:type="character" w:customStyle="1" w:styleId="Heading2Char">
    <w:name w:val="Heading 2 Char"/>
    <w:basedOn w:val="DefaultParagraphFont"/>
    <w:link w:val="Heading2"/>
    <w:uiPriority w:val="9"/>
    <w:rsid w:val="00BC35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mprovencyclopedia.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mprovMind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618</Words>
  <Characters>3523</Characters>
  <Application>Microsoft Macintosh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McMasters</dc:creator>
  <cp:keywords/>
  <dc:description/>
  <cp:lastModifiedBy>Andrew McMasters</cp:lastModifiedBy>
  <cp:revision>2</cp:revision>
  <dcterms:created xsi:type="dcterms:W3CDTF">2015-07-16T03:07:00Z</dcterms:created>
  <dcterms:modified xsi:type="dcterms:W3CDTF">2015-07-16T12:37:00Z</dcterms:modified>
</cp:coreProperties>
</file>